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AE15" w14:textId="7AF446B5" w:rsidR="00A4341C" w:rsidRDefault="00EA2743" w:rsidP="00C4739C">
      <w:pPr>
        <w:pStyle w:val="BodyText"/>
        <w:ind w:left="37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2F27A0" wp14:editId="290FD72E">
            <wp:extent cx="2188218" cy="502920"/>
            <wp:effectExtent l="0" t="0" r="0" b="0"/>
            <wp:docPr id="1" name="image1.jpeg" descr="uico-duratouc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2EDF" w14:textId="77777777" w:rsidR="00A4341C" w:rsidRDefault="00EA2743">
      <w:pPr>
        <w:pStyle w:val="Title"/>
      </w:pPr>
      <w:r>
        <w:t>UICO</w:t>
      </w:r>
      <w:r>
        <w:rPr>
          <w:spacing w:val="-15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Touchscreen</w:t>
      </w:r>
      <w:r>
        <w:rPr>
          <w:spacing w:val="-13"/>
        </w:rPr>
        <w:t xml:space="preserve"> </w:t>
      </w:r>
      <w:r>
        <w:rPr>
          <w:spacing w:val="-2"/>
        </w:rPr>
        <w:t>Solutions</w:t>
      </w:r>
    </w:p>
    <w:p w14:paraId="395419A6" w14:textId="22B428CC" w:rsidR="00A4341C" w:rsidRDefault="00EA2743">
      <w:pPr>
        <w:pStyle w:val="BodyText"/>
        <w:spacing w:before="192" w:line="259" w:lineRule="auto"/>
        <w:ind w:left="120" w:right="22"/>
      </w:pPr>
      <w:r>
        <w:rPr>
          <w:color w:val="1F4E79"/>
        </w:rPr>
        <w:t>UICO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offers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range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2"/>
        </w:rPr>
        <w:t xml:space="preserve"> </w:t>
      </w:r>
      <w:hyperlink r:id="rId5">
        <w:r>
          <w:rPr>
            <w:color w:val="1F4E79"/>
          </w:rPr>
          <w:t>ready-made</w:t>
        </w:r>
        <w:r>
          <w:rPr>
            <w:color w:val="1F4E79"/>
            <w:spacing w:val="-2"/>
          </w:rPr>
          <w:t xml:space="preserve"> </w:t>
        </w:r>
      </w:hyperlink>
      <w:proofErr w:type="spellStart"/>
      <w:r>
        <w:rPr>
          <w:color w:val="FF0000"/>
        </w:rPr>
        <w:t>dura</w:t>
      </w:r>
      <w:r>
        <w:t>TOUCH</w:t>
      </w:r>
      <w:proofErr w:type="spellEnd"/>
      <w:r>
        <w:rPr>
          <w:color w:val="1F4E79"/>
        </w:rPr>
        <w:t>®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touch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screen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solutions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including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most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popular</w:t>
      </w:r>
      <w:r>
        <w:rPr>
          <w:color w:val="1F4E79"/>
          <w:spacing w:val="-2"/>
        </w:rPr>
        <w:t xml:space="preserve"> </w:t>
      </w:r>
      <w:r w:rsidR="00AC676E" w:rsidRPr="008F5C02">
        <w:rPr>
          <w:color w:val="1F497D" w:themeColor="text2"/>
        </w:rPr>
        <w:t>43</w:t>
      </w:r>
      <w:r w:rsidRPr="008F5C02">
        <w:rPr>
          <w:color w:val="1F497D" w:themeColor="text2"/>
        </w:rPr>
        <w:t xml:space="preserve">", </w:t>
      </w:r>
      <w:r w:rsidR="00AC676E" w:rsidRPr="008F5C02">
        <w:rPr>
          <w:color w:val="1F497D" w:themeColor="text2"/>
        </w:rPr>
        <w:t>55</w:t>
      </w:r>
      <w:r w:rsidRPr="008F5C02">
        <w:rPr>
          <w:color w:val="1F497D" w:themeColor="text2"/>
        </w:rPr>
        <w:t xml:space="preserve">", and </w:t>
      </w:r>
      <w:r w:rsidR="00AC676E" w:rsidRPr="008F5C02">
        <w:rPr>
          <w:color w:val="1F497D" w:themeColor="text2"/>
        </w:rPr>
        <w:t>65</w:t>
      </w:r>
      <w:r w:rsidRPr="008F5C02">
        <w:rPr>
          <w:color w:val="1F497D" w:themeColor="text2"/>
        </w:rPr>
        <w:t>" touchscreens listed below.</w:t>
      </w:r>
      <w:r w:rsidRPr="008F5C02">
        <w:rPr>
          <w:color w:val="1F497D" w:themeColor="text2"/>
          <w:spacing w:val="40"/>
        </w:rPr>
        <w:t xml:space="preserve"> </w:t>
      </w:r>
      <w:r w:rsidRPr="008F5C02">
        <w:rPr>
          <w:color w:val="1F497D" w:themeColor="text2"/>
        </w:rPr>
        <w:t xml:space="preserve">Complete solutions are available to meet your needs including </w:t>
      </w:r>
      <w:r>
        <w:rPr>
          <w:color w:val="1F4E79"/>
        </w:rPr>
        <w:t>touchscreen, cover lens, LCD, and optical bonding services.</w:t>
      </w:r>
    </w:p>
    <w:p w14:paraId="3F328DBE" w14:textId="17C8326A" w:rsidR="008B72E4" w:rsidRDefault="00A26FED">
      <w:pPr>
        <w:pStyle w:val="BodyText"/>
        <w:spacing w:before="5"/>
        <w:rPr>
          <w:sz w:val="21"/>
        </w:rPr>
      </w:pPr>
      <w:r w:rsidRPr="00A26FED">
        <w:rPr>
          <w:noProof/>
          <w:sz w:val="21"/>
        </w:rPr>
        <w:drawing>
          <wp:inline distT="0" distB="0" distL="0" distR="0" wp14:anchorId="45711571" wp14:editId="57000765">
            <wp:extent cx="6946900" cy="28771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751A" w14:textId="7E35FA3F" w:rsidR="00A4341C" w:rsidRDefault="00A26FED" w:rsidP="00A26FED">
      <w:pPr>
        <w:spacing w:before="190"/>
        <w:rPr>
          <w:b/>
          <w:sz w:val="24"/>
        </w:rPr>
      </w:pPr>
      <w:r>
        <w:rPr>
          <w:b/>
          <w:sz w:val="24"/>
        </w:rPr>
        <w:t xml:space="preserve"> </w:t>
      </w:r>
      <w:r w:rsidR="00EA2743">
        <w:rPr>
          <w:b/>
          <w:sz w:val="24"/>
        </w:rPr>
        <w:t>TECHNICAL</w:t>
      </w:r>
      <w:r w:rsidR="00EA2743">
        <w:rPr>
          <w:b/>
          <w:spacing w:val="-3"/>
          <w:sz w:val="24"/>
        </w:rPr>
        <w:t xml:space="preserve"> </w:t>
      </w:r>
      <w:r w:rsidR="00EA2743">
        <w:rPr>
          <w:b/>
          <w:spacing w:val="-2"/>
          <w:sz w:val="24"/>
        </w:rPr>
        <w:t>SPECIFICATIONS</w:t>
      </w:r>
    </w:p>
    <w:p w14:paraId="55FE3532" w14:textId="77777777" w:rsidR="00A4341C" w:rsidRDefault="00A4341C">
      <w:pPr>
        <w:spacing w:before="2" w:after="1"/>
        <w:rPr>
          <w:b/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520"/>
        <w:gridCol w:w="1620"/>
        <w:gridCol w:w="90"/>
        <w:gridCol w:w="2680"/>
        <w:gridCol w:w="20"/>
        <w:gridCol w:w="90"/>
        <w:gridCol w:w="1485"/>
      </w:tblGrid>
      <w:tr w:rsidR="00BE20FB" w14:paraId="23DAF042" w14:textId="77777777" w:rsidTr="001A3242">
        <w:trPr>
          <w:trHeight w:val="59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144B9556" w14:textId="77777777" w:rsidR="0099679B" w:rsidRDefault="0099679B" w:rsidP="0099679B">
            <w:pPr>
              <w:pStyle w:val="TableParagraph"/>
              <w:spacing w:line="240" w:lineRule="auto"/>
              <w:ind w:left="122" w:right="645"/>
              <w:rPr>
                <w:b/>
              </w:rPr>
            </w:pPr>
            <w:r>
              <w:rPr>
                <w:b/>
                <w:spacing w:val="-2"/>
              </w:rPr>
              <w:t xml:space="preserve">Nominal </w:t>
            </w:r>
            <w:r>
              <w:rPr>
                <w:b/>
              </w:rPr>
              <w:t>Diagonal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Size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62EF0B1E" w14:textId="7DB13D09" w:rsidR="001A3242" w:rsidRPr="002F33E8" w:rsidRDefault="00354C1E" w:rsidP="00354C1E">
            <w:pPr>
              <w:pStyle w:val="TableParagraph"/>
              <w:spacing w:line="240" w:lineRule="auto"/>
              <w:ind w:left="173" w:firstLine="367"/>
              <w:rPr>
                <w:b/>
                <w:spacing w:val="-4"/>
              </w:rPr>
            </w:pPr>
            <w:r w:rsidRPr="002F33E8">
              <w:rPr>
                <w:b/>
                <w:spacing w:val="-4"/>
              </w:rPr>
              <w:t xml:space="preserve">              </w:t>
            </w:r>
            <w:r w:rsidR="0099679B" w:rsidRPr="002F33E8">
              <w:rPr>
                <w:b/>
                <w:spacing w:val="-4"/>
              </w:rPr>
              <w:t>43”</w:t>
            </w:r>
          </w:p>
          <w:p w14:paraId="32ACB360" w14:textId="0234990C" w:rsidR="0099679B" w:rsidRPr="002F33E8" w:rsidRDefault="00354C1E" w:rsidP="00354C1E">
            <w:pPr>
              <w:pStyle w:val="TableParagraph"/>
              <w:spacing w:line="240" w:lineRule="auto"/>
              <w:ind w:left="173" w:firstLine="367"/>
              <w:rPr>
                <w:b/>
              </w:rPr>
            </w:pPr>
            <w:r w:rsidRPr="002F33E8">
              <w:rPr>
                <w:b/>
                <w:spacing w:val="-2"/>
              </w:rPr>
              <w:t xml:space="preserve">     </w:t>
            </w:r>
            <w:r w:rsidR="0099679B" w:rsidRPr="002F33E8">
              <w:rPr>
                <w:b/>
                <w:spacing w:val="-2"/>
              </w:rPr>
              <w:t>(1092.2mm)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39E71914" w14:textId="11490F6E" w:rsidR="00BE20FB" w:rsidRPr="002F33E8" w:rsidRDefault="000654FD" w:rsidP="001A3242">
            <w:pPr>
              <w:pStyle w:val="TableParagraph"/>
              <w:spacing w:line="240" w:lineRule="auto"/>
              <w:ind w:left="246" w:firstLine="396"/>
              <w:rPr>
                <w:b/>
                <w:spacing w:val="-2"/>
              </w:rPr>
            </w:pPr>
            <w:r w:rsidRPr="002F33E8">
              <w:rPr>
                <w:b/>
                <w:spacing w:val="-2"/>
              </w:rPr>
              <w:t xml:space="preserve">   </w:t>
            </w:r>
            <w:r w:rsidR="0099679B" w:rsidRPr="002F33E8">
              <w:rPr>
                <w:b/>
                <w:spacing w:val="-2"/>
              </w:rPr>
              <w:t>55”</w:t>
            </w:r>
          </w:p>
          <w:p w14:paraId="266A2705" w14:textId="03C8848D" w:rsidR="0099679B" w:rsidRPr="002F33E8" w:rsidRDefault="000654FD" w:rsidP="001A3242">
            <w:pPr>
              <w:pStyle w:val="TableParagraph"/>
              <w:spacing w:line="240" w:lineRule="auto"/>
              <w:ind w:left="246"/>
              <w:rPr>
                <w:b/>
              </w:rPr>
            </w:pPr>
            <w:r w:rsidRPr="002F33E8">
              <w:rPr>
                <w:b/>
                <w:spacing w:val="-2"/>
              </w:rPr>
              <w:t xml:space="preserve">     </w:t>
            </w:r>
            <w:r w:rsidR="0099679B" w:rsidRPr="002F33E8">
              <w:rPr>
                <w:b/>
                <w:spacing w:val="-2"/>
              </w:rPr>
              <w:t>(1397mm)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1E91556D" w14:textId="2732BD65" w:rsidR="000654FD" w:rsidRPr="002F33E8" w:rsidRDefault="000654FD" w:rsidP="000654FD">
            <w:pPr>
              <w:pStyle w:val="TableParagraph"/>
              <w:spacing w:line="240" w:lineRule="auto"/>
              <w:ind w:left="317" w:firstLine="396"/>
              <w:rPr>
                <w:b/>
                <w:spacing w:val="-4"/>
              </w:rPr>
            </w:pPr>
            <w:r w:rsidRPr="002F33E8">
              <w:rPr>
                <w:b/>
                <w:spacing w:val="-4"/>
              </w:rPr>
              <w:t xml:space="preserve">            </w:t>
            </w:r>
            <w:r w:rsidR="0099679B" w:rsidRPr="002F33E8">
              <w:rPr>
                <w:b/>
                <w:spacing w:val="-4"/>
              </w:rPr>
              <w:t>65”</w:t>
            </w:r>
          </w:p>
          <w:p w14:paraId="5167A6AF" w14:textId="264D3C5E" w:rsidR="0099679B" w:rsidRPr="002F33E8" w:rsidRDefault="000654FD" w:rsidP="000654FD">
            <w:pPr>
              <w:pStyle w:val="TableParagraph"/>
              <w:spacing w:line="240" w:lineRule="auto"/>
              <w:ind w:left="317" w:firstLine="396"/>
              <w:rPr>
                <w:b/>
              </w:rPr>
            </w:pPr>
            <w:r w:rsidRPr="002F33E8">
              <w:rPr>
                <w:b/>
                <w:spacing w:val="-2"/>
              </w:rPr>
              <w:t xml:space="preserve">     </w:t>
            </w:r>
            <w:r w:rsidR="0099679B" w:rsidRPr="002F33E8">
              <w:rPr>
                <w:b/>
                <w:spacing w:val="-2"/>
              </w:rPr>
              <w:t>(1651mm)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10726670" w14:textId="3BDCBD7D" w:rsidR="0099679B" w:rsidRDefault="0099679B" w:rsidP="0099679B">
            <w:pPr>
              <w:pStyle w:val="TableParagraph"/>
              <w:spacing w:line="240" w:lineRule="auto"/>
              <w:ind w:left="201" w:firstLine="256"/>
              <w:rPr>
                <w:b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0FD08885" w14:textId="643FB6F1" w:rsidR="0099679B" w:rsidRDefault="0099679B" w:rsidP="0099679B">
            <w:pPr>
              <w:pStyle w:val="TableParagraph"/>
              <w:spacing w:line="240" w:lineRule="auto"/>
              <w:ind w:left="270" w:firstLine="254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BCD5ED"/>
          </w:tcPr>
          <w:p w14:paraId="4E1201C6" w14:textId="28B9ABD8" w:rsidR="0099679B" w:rsidRDefault="0099679B" w:rsidP="0099679B">
            <w:pPr>
              <w:pStyle w:val="TableParagraph"/>
              <w:spacing w:line="240" w:lineRule="auto"/>
              <w:ind w:left="292" w:firstLine="256"/>
              <w:rPr>
                <w:b/>
              </w:rPr>
            </w:pPr>
          </w:p>
        </w:tc>
      </w:tr>
      <w:tr w:rsidR="00BE20FB" w14:paraId="64ED7733" w14:textId="77777777" w:rsidTr="001A3242">
        <w:trPr>
          <w:trHeight w:val="268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213FD9F6" w14:textId="77777777" w:rsidR="0099679B" w:rsidRDefault="0099679B" w:rsidP="0099679B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29997EDF" w14:textId="77777777" w:rsidR="0099679B" w:rsidRPr="002F33E8" w:rsidRDefault="0099679B" w:rsidP="00BE20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0A4F5F3" w14:textId="77777777" w:rsidR="0099679B" w:rsidRPr="002F33E8" w:rsidRDefault="0099679B" w:rsidP="00BE20FB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37C22F3" w14:textId="77777777" w:rsidR="0099679B" w:rsidRPr="002F33E8" w:rsidRDefault="0099679B" w:rsidP="00BE20FB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C559C8B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B6364C0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F1CF4F1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A3242" w14:paraId="0D144DF8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0502BB78" w14:textId="77777777" w:rsidR="0099679B" w:rsidRDefault="0099679B" w:rsidP="0099679B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Outer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(mm)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54DE9933" w14:textId="66A4A6D3" w:rsidR="0099679B" w:rsidRPr="002F33E8" w:rsidRDefault="0099679B" w:rsidP="001A3242">
            <w:pPr>
              <w:pStyle w:val="TableParagraph"/>
              <w:ind w:left="117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990 x</w:t>
            </w:r>
            <w:r w:rsidRPr="002F33E8">
              <w:rPr>
                <w:spacing w:val="-2"/>
                <w:sz w:val="18"/>
              </w:rPr>
              <w:t xml:space="preserve"> 588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7AA8129D" w14:textId="52523027" w:rsidR="0099679B" w:rsidRPr="002F33E8" w:rsidRDefault="0099679B" w:rsidP="001A3242">
            <w:pPr>
              <w:pStyle w:val="TableParagraph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1239 x</w:t>
            </w:r>
            <w:r w:rsidRPr="002F33E8">
              <w:rPr>
                <w:spacing w:val="-2"/>
                <w:sz w:val="18"/>
              </w:rPr>
              <w:t xml:space="preserve"> 718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1CDF101E" w14:textId="099EEFB3" w:rsidR="0099679B" w:rsidRPr="002F33E8" w:rsidRDefault="0099679B" w:rsidP="00BE20FB">
            <w:pPr>
              <w:pStyle w:val="TableParagraph"/>
              <w:ind w:left="161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1458.50 x</w:t>
            </w:r>
            <w:r w:rsidRPr="002F33E8">
              <w:rPr>
                <w:spacing w:val="-2"/>
                <w:sz w:val="18"/>
              </w:rPr>
              <w:t xml:space="preserve"> 841.72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347A04C6" w14:textId="1E5E37E2" w:rsidR="0099679B" w:rsidRDefault="0099679B" w:rsidP="0099679B">
            <w:pPr>
              <w:pStyle w:val="TableParagraph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4815EA69" w14:textId="7B5A1A08" w:rsidR="0099679B" w:rsidRDefault="0099679B" w:rsidP="0099679B">
            <w:pPr>
              <w:pStyle w:val="TableParagraph"/>
              <w:ind w:left="114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0BCE86C1" w14:textId="76023FC7" w:rsidR="0099679B" w:rsidRDefault="0099679B" w:rsidP="0099679B">
            <w:pPr>
              <w:pStyle w:val="TableParagraph"/>
              <w:ind w:left="182"/>
              <w:rPr>
                <w:sz w:val="18"/>
              </w:rPr>
            </w:pPr>
          </w:p>
        </w:tc>
      </w:tr>
      <w:tr w:rsidR="001A3242" w14:paraId="05967575" w14:textId="77777777" w:rsidTr="001A3242">
        <w:trPr>
          <w:trHeight w:val="242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5EFFCAE1" w14:textId="77777777" w:rsidR="0099679B" w:rsidRDefault="0099679B" w:rsidP="0099679B">
            <w:pPr>
              <w:pStyle w:val="TableParagraph"/>
              <w:spacing w:line="222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Visible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(mm)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161704E3" w14:textId="18E7E807" w:rsidR="0099679B" w:rsidRPr="002F33E8" w:rsidRDefault="0099679B" w:rsidP="001A3242">
            <w:pPr>
              <w:pStyle w:val="TableParagraph"/>
              <w:ind w:left="117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942 x</w:t>
            </w:r>
            <w:r w:rsidRPr="002F33E8">
              <w:rPr>
                <w:spacing w:val="-2"/>
                <w:sz w:val="18"/>
              </w:rPr>
              <w:t xml:space="preserve"> 530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0C234891" w14:textId="5877AA2C" w:rsidR="0099679B" w:rsidRPr="002F33E8" w:rsidRDefault="0099679B" w:rsidP="001A3242">
            <w:pPr>
              <w:pStyle w:val="TableParagraph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1211 x</w:t>
            </w:r>
            <w:r w:rsidRPr="002F33E8">
              <w:rPr>
                <w:spacing w:val="-2"/>
                <w:sz w:val="18"/>
              </w:rPr>
              <w:t xml:space="preserve"> 681.80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40A39CD2" w14:textId="315E6737" w:rsidR="0099679B" w:rsidRPr="002F33E8" w:rsidRDefault="0099679B" w:rsidP="00BE20FB">
            <w:pPr>
              <w:pStyle w:val="TableParagraph"/>
              <w:ind w:left="161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1430.48 x</w:t>
            </w:r>
            <w:r w:rsidRPr="002F33E8">
              <w:rPr>
                <w:spacing w:val="-2"/>
                <w:sz w:val="18"/>
              </w:rPr>
              <w:t xml:space="preserve"> 805.52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5FC3FC54" w14:textId="1F9299EB" w:rsidR="0099679B" w:rsidRDefault="0099679B" w:rsidP="0099679B">
            <w:pPr>
              <w:pStyle w:val="TableParagraph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7CB40CC3" w14:textId="4AA5A6FB" w:rsidR="0099679B" w:rsidRDefault="0099679B" w:rsidP="0099679B">
            <w:pPr>
              <w:pStyle w:val="TableParagraph"/>
              <w:ind w:left="114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225A8469" w14:textId="4F55ABFB" w:rsidR="0099679B" w:rsidRDefault="0099679B" w:rsidP="0099679B">
            <w:pPr>
              <w:pStyle w:val="TableParagraph"/>
              <w:ind w:left="182"/>
              <w:rPr>
                <w:sz w:val="18"/>
              </w:rPr>
            </w:pPr>
          </w:p>
        </w:tc>
      </w:tr>
      <w:tr w:rsidR="001A3242" w14:paraId="27B87A36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7824BDA7" w14:textId="77777777" w:rsidR="0099679B" w:rsidRDefault="0099679B" w:rsidP="0099679B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(mm)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348C99B1" w14:textId="5798A617" w:rsidR="0099679B" w:rsidRPr="002F33E8" w:rsidRDefault="0099679B" w:rsidP="001A3242">
            <w:pPr>
              <w:pStyle w:val="TableParagraph"/>
              <w:spacing w:before="1" w:line="240" w:lineRule="auto"/>
              <w:ind w:left="117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945 x</w:t>
            </w:r>
            <w:r w:rsidRPr="002F33E8">
              <w:rPr>
                <w:spacing w:val="-2"/>
                <w:sz w:val="18"/>
              </w:rPr>
              <w:t xml:space="preserve"> 533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10F0F60B" w14:textId="36441D8F" w:rsidR="0099679B" w:rsidRPr="002F33E8" w:rsidRDefault="0099679B" w:rsidP="001A3242">
            <w:pPr>
              <w:pStyle w:val="TableParagraph"/>
              <w:spacing w:before="1" w:line="240" w:lineRule="auto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1215 x</w:t>
            </w:r>
            <w:r w:rsidRPr="002F33E8">
              <w:rPr>
                <w:spacing w:val="-2"/>
                <w:sz w:val="18"/>
              </w:rPr>
              <w:t xml:space="preserve"> 685</w:t>
            </w:r>
            <w:r w:rsidR="00B24716" w:rsidRPr="002F33E8">
              <w:rPr>
                <w:spacing w:val="-2"/>
                <w:sz w:val="18"/>
              </w:rPr>
              <w:t>.8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071BB634" w14:textId="0DAA83DF" w:rsidR="0099679B" w:rsidRPr="002F33E8" w:rsidRDefault="0099679B" w:rsidP="00BE20FB">
            <w:pPr>
              <w:pStyle w:val="TableParagraph"/>
              <w:spacing w:before="1" w:line="240" w:lineRule="auto"/>
              <w:ind w:left="161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1434.48 x</w:t>
            </w:r>
            <w:r w:rsidRPr="002F33E8">
              <w:rPr>
                <w:spacing w:val="-2"/>
                <w:sz w:val="18"/>
              </w:rPr>
              <w:t xml:space="preserve"> 809.52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4D2990D4" w14:textId="5627846B" w:rsidR="0099679B" w:rsidRDefault="0099679B" w:rsidP="0099679B">
            <w:pPr>
              <w:pStyle w:val="TableParagraph"/>
              <w:spacing w:before="1" w:line="240" w:lineRule="auto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4EA5E7BC" w14:textId="5003D19C" w:rsidR="0099679B" w:rsidRPr="00716160" w:rsidRDefault="0099679B" w:rsidP="0099679B">
            <w:pPr>
              <w:pStyle w:val="TableParagraph"/>
              <w:spacing w:before="1" w:line="240" w:lineRule="auto"/>
              <w:ind w:left="114"/>
              <w:rPr>
                <w:color w:val="00B05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4DB80584" w14:textId="24B38B3C" w:rsidR="0099679B" w:rsidRDefault="0099679B" w:rsidP="0099679B">
            <w:pPr>
              <w:pStyle w:val="TableParagraph"/>
              <w:spacing w:before="1" w:line="240" w:lineRule="auto"/>
              <w:ind w:left="182"/>
              <w:rPr>
                <w:sz w:val="18"/>
              </w:rPr>
            </w:pPr>
          </w:p>
        </w:tc>
      </w:tr>
      <w:tr w:rsidR="001A3242" w14:paraId="7A06F371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6B353A9D" w14:textId="77777777" w:rsidR="0099679B" w:rsidRDefault="0099679B" w:rsidP="0099679B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Range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7416806F" w14:textId="3FBA6C6A" w:rsidR="0099679B" w:rsidRPr="002F33E8" w:rsidRDefault="0099679B" w:rsidP="001A3242">
            <w:pPr>
              <w:pStyle w:val="TableParagraph"/>
              <w:ind w:left="117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-20°C</w:t>
            </w:r>
            <w:r w:rsidRPr="002F33E8">
              <w:rPr>
                <w:spacing w:val="-3"/>
                <w:sz w:val="18"/>
              </w:rPr>
              <w:t xml:space="preserve"> </w:t>
            </w:r>
            <w:r w:rsidRPr="002F33E8">
              <w:rPr>
                <w:sz w:val="18"/>
              </w:rPr>
              <w:t>to</w:t>
            </w:r>
            <w:r w:rsidRPr="002F33E8">
              <w:rPr>
                <w:spacing w:val="-1"/>
                <w:sz w:val="18"/>
              </w:rPr>
              <w:t xml:space="preserve"> </w:t>
            </w:r>
            <w:r w:rsidRPr="002F33E8">
              <w:rPr>
                <w:spacing w:val="-4"/>
                <w:sz w:val="18"/>
              </w:rPr>
              <w:t>70°C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1E4A15A4" w14:textId="04B7BF92" w:rsidR="0099679B" w:rsidRPr="002F33E8" w:rsidRDefault="0099679B" w:rsidP="001A3242">
            <w:pPr>
              <w:pStyle w:val="TableParagraph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-20°C</w:t>
            </w:r>
            <w:r w:rsidRPr="002F33E8">
              <w:rPr>
                <w:spacing w:val="-3"/>
                <w:sz w:val="18"/>
              </w:rPr>
              <w:t xml:space="preserve"> </w:t>
            </w:r>
            <w:r w:rsidRPr="002F33E8">
              <w:rPr>
                <w:sz w:val="18"/>
              </w:rPr>
              <w:t>to</w:t>
            </w:r>
            <w:r w:rsidRPr="002F33E8">
              <w:rPr>
                <w:spacing w:val="-1"/>
                <w:sz w:val="18"/>
              </w:rPr>
              <w:t xml:space="preserve"> </w:t>
            </w:r>
            <w:r w:rsidRPr="002F33E8">
              <w:rPr>
                <w:spacing w:val="-4"/>
                <w:sz w:val="18"/>
              </w:rPr>
              <w:t>70°C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1B2CFD09" w14:textId="6191C226" w:rsidR="0099679B" w:rsidRPr="002F33E8" w:rsidRDefault="0099679B" w:rsidP="00BE20FB">
            <w:pPr>
              <w:pStyle w:val="TableParagraph"/>
              <w:ind w:left="161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-20°C</w:t>
            </w:r>
            <w:r w:rsidRPr="002F33E8">
              <w:rPr>
                <w:spacing w:val="-3"/>
                <w:sz w:val="18"/>
              </w:rPr>
              <w:t xml:space="preserve"> </w:t>
            </w:r>
            <w:r w:rsidRPr="002F33E8">
              <w:rPr>
                <w:sz w:val="18"/>
              </w:rPr>
              <w:t>to</w:t>
            </w:r>
            <w:r w:rsidRPr="002F33E8">
              <w:rPr>
                <w:spacing w:val="-1"/>
                <w:sz w:val="18"/>
              </w:rPr>
              <w:t xml:space="preserve"> </w:t>
            </w:r>
            <w:r w:rsidRPr="002F33E8">
              <w:rPr>
                <w:spacing w:val="-4"/>
                <w:sz w:val="18"/>
              </w:rPr>
              <w:t>70°C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27F40E8C" w14:textId="450FD19D" w:rsidR="0099679B" w:rsidRDefault="0099679B" w:rsidP="009967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58DEE740" w14:textId="3D8D3320" w:rsidR="0099679B" w:rsidRPr="00716160" w:rsidRDefault="0099679B" w:rsidP="0099679B">
            <w:pPr>
              <w:pStyle w:val="TableParagraph"/>
              <w:ind w:left="114"/>
              <w:rPr>
                <w:color w:val="00B05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7A5A6CA5" w14:textId="16F1487A" w:rsidR="0099679B" w:rsidRPr="00617C78" w:rsidRDefault="0099679B" w:rsidP="0099679B">
            <w:pPr>
              <w:pStyle w:val="TableParagraph"/>
              <w:ind w:left="182"/>
              <w:rPr>
                <w:color w:val="00B050"/>
                <w:sz w:val="18"/>
              </w:rPr>
            </w:pPr>
          </w:p>
        </w:tc>
      </w:tr>
      <w:tr w:rsidR="001A3242" w14:paraId="0AF943A1" w14:textId="77777777" w:rsidTr="001A3242">
        <w:trPr>
          <w:trHeight w:val="438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77B63FD7" w14:textId="77777777" w:rsidR="0099679B" w:rsidRDefault="0099679B" w:rsidP="0099679B">
            <w:pPr>
              <w:pStyle w:val="TableParagraph"/>
              <w:spacing w:line="24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Range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1991419A" w14:textId="4A1845F4" w:rsidR="0099679B" w:rsidRPr="002F33E8" w:rsidRDefault="0099679B" w:rsidP="001A3242">
            <w:pPr>
              <w:pStyle w:val="TableParagraph"/>
              <w:jc w:val="center"/>
              <w:rPr>
                <w:sz w:val="18"/>
              </w:rPr>
            </w:pPr>
            <w:r w:rsidRPr="002F33E8">
              <w:rPr>
                <w:sz w:val="18"/>
              </w:rPr>
              <w:t xml:space="preserve">5% - </w:t>
            </w:r>
            <w:r w:rsidR="00692196">
              <w:rPr>
                <w:spacing w:val="-5"/>
                <w:sz w:val="18"/>
              </w:rPr>
              <w:t>8</w:t>
            </w:r>
            <w:r w:rsidRPr="002F33E8">
              <w:rPr>
                <w:spacing w:val="-5"/>
                <w:sz w:val="18"/>
              </w:rPr>
              <w:t>5%</w:t>
            </w:r>
          </w:p>
          <w:p w14:paraId="3CA9F4DC" w14:textId="748E77E6" w:rsidR="0099679B" w:rsidRPr="002F33E8" w:rsidRDefault="0099679B" w:rsidP="001A3242">
            <w:pPr>
              <w:pStyle w:val="TableParagraph"/>
              <w:spacing w:before="1" w:line="199" w:lineRule="exact"/>
              <w:ind w:left="117"/>
              <w:jc w:val="center"/>
              <w:rPr>
                <w:sz w:val="18"/>
              </w:rPr>
            </w:pPr>
            <w:r w:rsidRPr="002F33E8">
              <w:rPr>
                <w:spacing w:val="-2"/>
                <w:sz w:val="18"/>
              </w:rPr>
              <w:t>Non-</w:t>
            </w:r>
            <w:r w:rsidRPr="002F33E8">
              <w:rPr>
                <w:spacing w:val="-4"/>
                <w:sz w:val="18"/>
              </w:rPr>
              <w:t>Cond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77C4DF8B" w14:textId="1E4D96CC" w:rsidR="0099679B" w:rsidRPr="002F33E8" w:rsidRDefault="0099679B" w:rsidP="001A3242">
            <w:pPr>
              <w:pStyle w:val="TableParagraph"/>
              <w:ind w:left="114"/>
              <w:jc w:val="center"/>
              <w:rPr>
                <w:sz w:val="18"/>
              </w:rPr>
            </w:pPr>
            <w:r w:rsidRPr="002F33E8">
              <w:rPr>
                <w:sz w:val="18"/>
              </w:rPr>
              <w:t xml:space="preserve">5% - </w:t>
            </w:r>
            <w:r w:rsidR="004438A8">
              <w:rPr>
                <w:spacing w:val="-5"/>
                <w:sz w:val="18"/>
              </w:rPr>
              <w:t>8</w:t>
            </w:r>
            <w:r w:rsidRPr="002F33E8">
              <w:rPr>
                <w:spacing w:val="-5"/>
                <w:sz w:val="18"/>
              </w:rPr>
              <w:t>5%</w:t>
            </w:r>
          </w:p>
          <w:p w14:paraId="6E892A16" w14:textId="56C0C3B1" w:rsidR="0099679B" w:rsidRPr="002F33E8" w:rsidRDefault="0099679B" w:rsidP="001A3242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 w:rsidRPr="002F33E8">
              <w:rPr>
                <w:spacing w:val="-2"/>
                <w:sz w:val="18"/>
              </w:rPr>
              <w:t>Non-</w:t>
            </w:r>
            <w:r w:rsidRPr="002F33E8">
              <w:rPr>
                <w:spacing w:val="-4"/>
                <w:sz w:val="18"/>
              </w:rPr>
              <w:t>Cond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2FD2183A" w14:textId="64D02B7F" w:rsidR="0099679B" w:rsidRPr="002F33E8" w:rsidRDefault="0099679B" w:rsidP="00BE20FB">
            <w:pPr>
              <w:pStyle w:val="TableParagraph"/>
              <w:ind w:left="182"/>
              <w:jc w:val="center"/>
              <w:rPr>
                <w:sz w:val="18"/>
              </w:rPr>
            </w:pPr>
            <w:r w:rsidRPr="002F33E8">
              <w:rPr>
                <w:sz w:val="18"/>
              </w:rPr>
              <w:t xml:space="preserve">5% - </w:t>
            </w:r>
            <w:r w:rsidR="004438A8">
              <w:rPr>
                <w:spacing w:val="-5"/>
                <w:sz w:val="18"/>
              </w:rPr>
              <w:t>8</w:t>
            </w:r>
            <w:r w:rsidRPr="002F33E8">
              <w:rPr>
                <w:spacing w:val="-5"/>
                <w:sz w:val="18"/>
              </w:rPr>
              <w:t>5%</w:t>
            </w:r>
          </w:p>
          <w:p w14:paraId="3DDF52A4" w14:textId="29F83C8B" w:rsidR="0099679B" w:rsidRPr="002F33E8" w:rsidRDefault="0099679B" w:rsidP="00BE20FB">
            <w:pPr>
              <w:pStyle w:val="TableParagraph"/>
              <w:spacing w:before="1" w:line="199" w:lineRule="exact"/>
              <w:ind w:left="161"/>
              <w:jc w:val="center"/>
              <w:rPr>
                <w:sz w:val="18"/>
              </w:rPr>
            </w:pPr>
            <w:r w:rsidRPr="002F33E8">
              <w:rPr>
                <w:spacing w:val="-2"/>
                <w:sz w:val="18"/>
              </w:rPr>
              <w:t>Non-</w:t>
            </w:r>
            <w:r w:rsidRPr="002F33E8">
              <w:rPr>
                <w:spacing w:val="-4"/>
                <w:sz w:val="18"/>
              </w:rPr>
              <w:t>Cond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259A0E81" w14:textId="0AE95E96" w:rsidR="0099679B" w:rsidRDefault="0099679B" w:rsidP="0099679B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6F5C718E" w14:textId="6CEF2A37" w:rsidR="0099679B" w:rsidRDefault="0099679B" w:rsidP="0099679B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076D6646" w14:textId="41763554" w:rsidR="0099679B" w:rsidRDefault="0099679B" w:rsidP="0099679B">
            <w:pPr>
              <w:pStyle w:val="TableParagraph"/>
              <w:spacing w:before="1" w:line="199" w:lineRule="exact"/>
              <w:ind w:left="182"/>
              <w:rPr>
                <w:sz w:val="18"/>
              </w:rPr>
            </w:pPr>
          </w:p>
        </w:tc>
      </w:tr>
      <w:tr w:rsidR="001A3242" w14:paraId="1763A199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17A433CF" w14:textId="77777777" w:rsidR="0099679B" w:rsidRDefault="0099679B" w:rsidP="0099679B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Cover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Thickness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11644825" w14:textId="01DCAD66" w:rsidR="0099679B" w:rsidRPr="002F33E8" w:rsidRDefault="0099679B" w:rsidP="001A3242">
            <w:pPr>
              <w:pStyle w:val="TableParagraph"/>
              <w:spacing w:before="1" w:line="240" w:lineRule="auto"/>
              <w:ind w:left="117"/>
              <w:jc w:val="center"/>
              <w:rPr>
                <w:sz w:val="18"/>
              </w:rPr>
            </w:pPr>
            <w:r w:rsidRPr="002F33E8">
              <w:rPr>
                <w:spacing w:val="-2"/>
                <w:sz w:val="18"/>
              </w:rPr>
              <w:t>3mm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4F3072E8" w14:textId="3C999E9C" w:rsidR="0099679B" w:rsidRPr="002F33E8" w:rsidRDefault="0099679B" w:rsidP="001A3242">
            <w:pPr>
              <w:pStyle w:val="TableParagraph"/>
              <w:spacing w:before="1" w:line="240" w:lineRule="auto"/>
              <w:jc w:val="center"/>
              <w:rPr>
                <w:sz w:val="18"/>
              </w:rPr>
            </w:pPr>
            <w:r w:rsidRPr="002F33E8">
              <w:rPr>
                <w:spacing w:val="-2"/>
                <w:sz w:val="18"/>
              </w:rPr>
              <w:t>3mm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10B5025B" w14:textId="3337614F" w:rsidR="0099679B" w:rsidRPr="002F33E8" w:rsidRDefault="0099679B" w:rsidP="00BE20FB">
            <w:pPr>
              <w:pStyle w:val="TableParagraph"/>
              <w:spacing w:before="1" w:line="240" w:lineRule="auto"/>
              <w:ind w:left="161"/>
              <w:jc w:val="center"/>
              <w:rPr>
                <w:sz w:val="18"/>
              </w:rPr>
            </w:pPr>
            <w:r w:rsidRPr="002F33E8">
              <w:rPr>
                <w:spacing w:val="-5"/>
                <w:sz w:val="18"/>
              </w:rPr>
              <w:t>3mm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0B2808E5" w14:textId="35DE5F35" w:rsidR="0099679B" w:rsidRDefault="0099679B" w:rsidP="0099679B">
            <w:pPr>
              <w:pStyle w:val="TableParagraph"/>
              <w:spacing w:before="1" w:line="240" w:lineRule="auto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19E9F6A3" w14:textId="2E3366C9" w:rsidR="0099679B" w:rsidRDefault="0099679B" w:rsidP="0099679B">
            <w:pPr>
              <w:pStyle w:val="TableParagraph"/>
              <w:spacing w:before="1" w:line="240" w:lineRule="auto"/>
              <w:ind w:left="114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3FA77C98" w14:textId="6EE8BC84" w:rsidR="0099679B" w:rsidRDefault="0099679B" w:rsidP="0099679B">
            <w:pPr>
              <w:pStyle w:val="TableParagraph"/>
              <w:spacing w:before="1" w:line="240" w:lineRule="auto"/>
              <w:ind w:left="182"/>
              <w:rPr>
                <w:sz w:val="18"/>
              </w:rPr>
            </w:pPr>
          </w:p>
        </w:tc>
      </w:tr>
      <w:tr w:rsidR="001A3242" w14:paraId="6F5ED876" w14:textId="77777777" w:rsidTr="001A3242">
        <w:trPr>
          <w:trHeight w:val="441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643B1DE8" w14:textId="77777777" w:rsidR="0099679B" w:rsidRDefault="0099679B" w:rsidP="0099679B">
            <w:pPr>
              <w:pStyle w:val="TableParagraph"/>
              <w:spacing w:before="1" w:line="240" w:lineRule="auto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Cover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Coatings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091465E0" w14:textId="0E634E98" w:rsidR="0099679B" w:rsidRPr="002F33E8" w:rsidRDefault="0099679B" w:rsidP="001A3242">
            <w:pPr>
              <w:pStyle w:val="TableParagraph"/>
              <w:spacing w:line="201" w:lineRule="exact"/>
              <w:ind w:left="117"/>
              <w:jc w:val="center"/>
              <w:rPr>
                <w:sz w:val="18"/>
              </w:rPr>
            </w:pPr>
            <w:r w:rsidRPr="002F33E8">
              <w:rPr>
                <w:spacing w:val="-4"/>
                <w:sz w:val="18"/>
              </w:rPr>
              <w:t>Polished</w:t>
            </w: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6E94E97C" w14:textId="38ACCD50" w:rsidR="0099679B" w:rsidRPr="002F33E8" w:rsidRDefault="0099679B" w:rsidP="001A3242">
            <w:pPr>
              <w:pStyle w:val="TableParagraph"/>
              <w:spacing w:before="1" w:line="240" w:lineRule="auto"/>
              <w:jc w:val="center"/>
              <w:rPr>
                <w:sz w:val="18"/>
              </w:rPr>
            </w:pPr>
            <w:r w:rsidRPr="002F33E8">
              <w:rPr>
                <w:spacing w:val="-4"/>
                <w:sz w:val="18"/>
              </w:rPr>
              <w:t>Polished</w:t>
            </w: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61CE3334" w14:textId="6E9CF21B" w:rsidR="0099679B" w:rsidRPr="002F33E8" w:rsidRDefault="0099679B" w:rsidP="00BE20FB">
            <w:pPr>
              <w:pStyle w:val="TableParagraph"/>
              <w:spacing w:before="1" w:line="240" w:lineRule="auto"/>
              <w:ind w:left="161"/>
              <w:jc w:val="center"/>
              <w:rPr>
                <w:sz w:val="18"/>
              </w:rPr>
            </w:pPr>
            <w:r w:rsidRPr="002F33E8">
              <w:rPr>
                <w:spacing w:val="-4"/>
                <w:sz w:val="18"/>
              </w:rPr>
              <w:t>Polished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3E8F4727" w14:textId="2EF74F5E" w:rsidR="0099679B" w:rsidRPr="00DF425D" w:rsidRDefault="0099679B" w:rsidP="0099679B">
            <w:pPr>
              <w:pStyle w:val="TableParagraph"/>
              <w:spacing w:before="1" w:line="240" w:lineRule="auto"/>
              <w:rPr>
                <w:color w:val="00B050"/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19A98746" w14:textId="04FAE897" w:rsidR="0099679B" w:rsidRPr="00DF425D" w:rsidRDefault="0099679B" w:rsidP="0099679B">
            <w:pPr>
              <w:pStyle w:val="TableParagraph"/>
              <w:spacing w:before="1" w:line="240" w:lineRule="auto"/>
              <w:ind w:left="114"/>
              <w:rPr>
                <w:color w:val="00B05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17B755AF" w14:textId="71950E75" w:rsidR="0099679B" w:rsidRPr="00DF425D" w:rsidRDefault="0099679B" w:rsidP="0099679B">
            <w:pPr>
              <w:pStyle w:val="TableParagraph"/>
              <w:spacing w:before="1" w:line="240" w:lineRule="auto"/>
              <w:ind w:left="182"/>
              <w:rPr>
                <w:color w:val="00B050"/>
                <w:sz w:val="18"/>
              </w:rPr>
            </w:pPr>
          </w:p>
        </w:tc>
      </w:tr>
      <w:tr w:rsidR="001A3242" w14:paraId="618FD8A7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24A3286C" w14:textId="77777777" w:rsidR="0099679B" w:rsidRDefault="0099679B" w:rsidP="0099679B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Ink</w:t>
            </w:r>
            <w:r>
              <w:rPr>
                <w:b/>
                <w:spacing w:val="-2"/>
                <w:sz w:val="20"/>
              </w:rPr>
              <w:t xml:space="preserve"> Border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0D358A04" w14:textId="77777777" w:rsidR="0099679B" w:rsidRPr="002F33E8" w:rsidRDefault="0099679B" w:rsidP="001A3242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2F33E8">
              <w:rPr>
                <w:sz w:val="18"/>
              </w:rPr>
              <w:t>Yes-</w:t>
            </w:r>
            <w:r w:rsidRPr="002F33E8">
              <w:rPr>
                <w:spacing w:val="-2"/>
                <w:sz w:val="18"/>
              </w:rPr>
              <w:t xml:space="preserve"> Black</w:t>
            </w:r>
          </w:p>
          <w:p w14:paraId="59FC6F44" w14:textId="6DDDE251" w:rsidR="0099679B" w:rsidRPr="002F33E8" w:rsidRDefault="0099679B" w:rsidP="001A3242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2F33E8">
              <w:rPr>
                <w:spacing w:val="-2"/>
                <w:sz w:val="18"/>
              </w:rPr>
              <w:t>Or</w:t>
            </w:r>
          </w:p>
          <w:p w14:paraId="4445618D" w14:textId="77777777" w:rsidR="0099679B" w:rsidRPr="002F33E8" w:rsidRDefault="0099679B" w:rsidP="001A3242">
            <w:pPr>
              <w:pStyle w:val="TableParagraph"/>
              <w:jc w:val="center"/>
              <w:rPr>
                <w:spacing w:val="-2"/>
                <w:sz w:val="18"/>
              </w:rPr>
            </w:pPr>
            <w:r w:rsidRPr="002F33E8">
              <w:rPr>
                <w:spacing w:val="-2"/>
                <w:sz w:val="18"/>
              </w:rPr>
              <w:t>LED Light Ring</w:t>
            </w:r>
          </w:p>
          <w:p w14:paraId="22526CF6" w14:textId="12CAE811" w:rsidR="0099679B" w:rsidRPr="002F33E8" w:rsidRDefault="0099679B" w:rsidP="001A3242">
            <w:pPr>
              <w:pStyle w:val="TableParagraph"/>
              <w:ind w:left="117"/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29441F7D" w14:textId="77777777" w:rsidR="0099679B" w:rsidRPr="002F33E8" w:rsidRDefault="0099679B" w:rsidP="001A3242">
            <w:pPr>
              <w:pStyle w:val="TableParagraph"/>
              <w:ind w:left="114"/>
              <w:jc w:val="center"/>
              <w:rPr>
                <w:spacing w:val="-2"/>
                <w:sz w:val="18"/>
              </w:rPr>
            </w:pPr>
            <w:r w:rsidRPr="002F33E8">
              <w:rPr>
                <w:sz w:val="18"/>
              </w:rPr>
              <w:t>Yes-</w:t>
            </w:r>
            <w:r w:rsidRPr="002F33E8">
              <w:rPr>
                <w:spacing w:val="-2"/>
                <w:sz w:val="18"/>
              </w:rPr>
              <w:t xml:space="preserve"> Black</w:t>
            </w:r>
          </w:p>
          <w:p w14:paraId="3578C19F" w14:textId="74402606" w:rsidR="0099679B" w:rsidRPr="002F33E8" w:rsidRDefault="0099679B" w:rsidP="001A3242">
            <w:pPr>
              <w:pStyle w:val="TableParagraph"/>
              <w:ind w:left="114"/>
              <w:jc w:val="center"/>
              <w:rPr>
                <w:spacing w:val="-2"/>
                <w:sz w:val="18"/>
              </w:rPr>
            </w:pPr>
          </w:p>
          <w:p w14:paraId="4F2AD5E9" w14:textId="584D51B3" w:rsidR="0099679B" w:rsidRPr="002F33E8" w:rsidRDefault="0099679B" w:rsidP="001A324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7E7E7E"/>
              <w:bottom w:val="single" w:sz="4" w:space="0" w:color="7E7E7E"/>
            </w:tcBorders>
          </w:tcPr>
          <w:p w14:paraId="1600F0EB" w14:textId="77777777" w:rsidR="0099679B" w:rsidRPr="002F33E8" w:rsidRDefault="0099679B" w:rsidP="00BE20FB">
            <w:pPr>
              <w:pStyle w:val="TableParagraph"/>
              <w:ind w:left="182"/>
              <w:jc w:val="center"/>
              <w:rPr>
                <w:spacing w:val="-2"/>
                <w:sz w:val="18"/>
              </w:rPr>
            </w:pPr>
            <w:r w:rsidRPr="002F33E8">
              <w:rPr>
                <w:sz w:val="18"/>
              </w:rPr>
              <w:t>Yes-</w:t>
            </w:r>
            <w:r w:rsidRPr="002F33E8">
              <w:rPr>
                <w:spacing w:val="-2"/>
                <w:sz w:val="18"/>
              </w:rPr>
              <w:t xml:space="preserve"> Black</w:t>
            </w:r>
          </w:p>
          <w:p w14:paraId="3D272BA2" w14:textId="5BFFA3E5" w:rsidR="0099679B" w:rsidRPr="002F33E8" w:rsidRDefault="0099679B" w:rsidP="00BE20FB">
            <w:pPr>
              <w:pStyle w:val="TableParagraph"/>
              <w:ind w:left="182"/>
              <w:jc w:val="center"/>
              <w:rPr>
                <w:spacing w:val="-2"/>
                <w:sz w:val="18"/>
              </w:rPr>
            </w:pPr>
          </w:p>
          <w:p w14:paraId="395D1C7E" w14:textId="730F7481" w:rsidR="0099679B" w:rsidRPr="002F33E8" w:rsidRDefault="0099679B" w:rsidP="00BE20FB">
            <w:pPr>
              <w:pStyle w:val="TableParagraph"/>
              <w:ind w:left="161"/>
              <w:jc w:val="center"/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441AE73D" w14:textId="12343BE6" w:rsidR="0099679B" w:rsidRPr="00BC3115" w:rsidRDefault="0099679B" w:rsidP="0099679B">
            <w:pPr>
              <w:pStyle w:val="TableParagraph"/>
              <w:rPr>
                <w:color w:val="00B050"/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5725E45A" w14:textId="61C29701" w:rsidR="0099679B" w:rsidRPr="00BC3115" w:rsidRDefault="0099679B" w:rsidP="0099679B">
            <w:pPr>
              <w:pStyle w:val="TableParagraph"/>
              <w:ind w:left="0"/>
              <w:rPr>
                <w:color w:val="00B05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63B63EB0" w14:textId="00848C1B" w:rsidR="0099679B" w:rsidRPr="00BC3115" w:rsidRDefault="0099679B" w:rsidP="0099679B">
            <w:pPr>
              <w:pStyle w:val="TableParagraph"/>
              <w:rPr>
                <w:color w:val="00B050"/>
                <w:sz w:val="18"/>
              </w:rPr>
            </w:pPr>
          </w:p>
        </w:tc>
      </w:tr>
      <w:tr w:rsidR="00BE20FB" w14:paraId="70EB4D74" w14:textId="77777777" w:rsidTr="001A3242">
        <w:trPr>
          <w:trHeight w:val="268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66775C07" w14:textId="77777777" w:rsidR="0099679B" w:rsidRDefault="0099679B" w:rsidP="0099679B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  <w:spacing w:val="-2"/>
              </w:rPr>
              <w:t>ELECTRICAL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C125ED3" w14:textId="77777777" w:rsidR="0099679B" w:rsidRPr="002F33E8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37CC75CE" w14:textId="77777777" w:rsidR="0099679B" w:rsidRPr="002F33E8" w:rsidRDefault="0099679B" w:rsidP="00AF048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39D03FAC" w14:textId="77777777" w:rsidR="0099679B" w:rsidRPr="002F33E8" w:rsidRDefault="0099679B" w:rsidP="00AF048A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0527692D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3FAA5F5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51BD9433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9679B" w14:paraId="728B2C13" w14:textId="77777777" w:rsidTr="001A3242">
        <w:trPr>
          <w:trHeight w:val="241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0E074EAF" w14:textId="77777777" w:rsidR="0099679B" w:rsidRDefault="0099679B" w:rsidP="0099679B">
            <w:pPr>
              <w:pStyle w:val="TableParagraph"/>
              <w:spacing w:line="222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VDD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Analog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Power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496246A5" w14:textId="6C99D668" w:rsidR="0099679B" w:rsidRPr="002F33E8" w:rsidRDefault="0099679B" w:rsidP="000654FD">
            <w:pPr>
              <w:pStyle w:val="TableParagraph"/>
              <w:ind w:left="117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5V</w:t>
            </w:r>
          </w:p>
        </w:tc>
        <w:tc>
          <w:tcPr>
            <w:tcW w:w="1620" w:type="dxa"/>
            <w:tcBorders>
              <w:top w:val="single" w:sz="4" w:space="0" w:color="7E7E7E"/>
              <w:bottom w:val="single" w:sz="4" w:space="0" w:color="7E7E7E"/>
            </w:tcBorders>
          </w:tcPr>
          <w:p w14:paraId="5A3D1530" w14:textId="25E39E0F" w:rsidR="0099679B" w:rsidRPr="002F33E8" w:rsidRDefault="0099679B" w:rsidP="000654FD">
            <w:pPr>
              <w:pStyle w:val="TableParagraph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5V</w:t>
            </w:r>
          </w:p>
        </w:tc>
        <w:tc>
          <w:tcPr>
            <w:tcW w:w="277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7462A5D4" w14:textId="4E87C18A" w:rsidR="0099679B" w:rsidRPr="002F33E8" w:rsidRDefault="0099679B" w:rsidP="000F2BE1">
            <w:pPr>
              <w:pStyle w:val="TableParagraph"/>
              <w:ind w:left="161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5V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0780BC97" w14:textId="766F5ACE" w:rsidR="0099679B" w:rsidRDefault="0099679B" w:rsidP="0099679B">
            <w:pPr>
              <w:pStyle w:val="TableParagraph"/>
              <w:rPr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70CFA905" w14:textId="28B65889" w:rsidR="0099679B" w:rsidRDefault="0099679B" w:rsidP="0099679B">
            <w:pPr>
              <w:pStyle w:val="TableParagraph"/>
              <w:ind w:left="114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69941F8C" w14:textId="7E589E1A" w:rsidR="0099679B" w:rsidRDefault="0099679B" w:rsidP="0099679B">
            <w:pPr>
              <w:pStyle w:val="TableParagraph"/>
              <w:ind w:left="182"/>
              <w:rPr>
                <w:sz w:val="18"/>
              </w:rPr>
            </w:pPr>
          </w:p>
        </w:tc>
      </w:tr>
      <w:tr w:rsidR="0099679B" w14:paraId="169C5D52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6026DC85" w14:textId="239D5C46" w:rsidR="0099679B" w:rsidRDefault="00687489" w:rsidP="0099679B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 of Touches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4DE6D1D4" w14:textId="2DF2A266" w:rsidR="0099679B" w:rsidRPr="002F33E8" w:rsidRDefault="00687489" w:rsidP="000654FD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7E7E7E"/>
              <w:bottom w:val="single" w:sz="4" w:space="0" w:color="7E7E7E"/>
            </w:tcBorders>
          </w:tcPr>
          <w:p w14:paraId="2B0C80FE" w14:textId="3346FD9C" w:rsidR="0099679B" w:rsidRPr="002F33E8" w:rsidRDefault="00687489" w:rsidP="000654FD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277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19BD54FC" w14:textId="42045CF5" w:rsidR="0099679B" w:rsidRPr="002F33E8" w:rsidRDefault="00687489" w:rsidP="000F2BE1">
            <w:pPr>
              <w:pStyle w:val="TableParagraph"/>
              <w:spacing w:before="1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0F7210AE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25F6A17A" w14:textId="77777777" w:rsidR="0099679B" w:rsidRDefault="0099679B" w:rsidP="0099679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019D9CFE" w14:textId="7ADB1A26" w:rsidR="0099679B" w:rsidRDefault="0099679B" w:rsidP="0099679B">
            <w:pPr>
              <w:pStyle w:val="TableParagraph"/>
              <w:spacing w:before="1" w:line="240" w:lineRule="auto"/>
              <w:ind w:left="182"/>
              <w:rPr>
                <w:sz w:val="18"/>
              </w:rPr>
            </w:pPr>
          </w:p>
        </w:tc>
      </w:tr>
      <w:tr w:rsidR="0099679B" w14:paraId="256BA657" w14:textId="77777777" w:rsidTr="001A3242">
        <w:trPr>
          <w:trHeight w:val="244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07B4CA3E" w14:textId="77777777" w:rsidR="0099679B" w:rsidRDefault="0099679B" w:rsidP="0099679B">
            <w:pPr>
              <w:pStyle w:val="TableParagraph"/>
              <w:spacing w:before="1"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Comm.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Protocol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68BBC485" w14:textId="77777777" w:rsidR="0099679B" w:rsidRPr="002F33E8" w:rsidRDefault="0099679B" w:rsidP="000654FD">
            <w:pPr>
              <w:pStyle w:val="TableParagraph"/>
              <w:spacing w:before="1" w:line="240" w:lineRule="auto"/>
              <w:jc w:val="center"/>
              <w:rPr>
                <w:spacing w:val="-5"/>
                <w:sz w:val="18"/>
              </w:rPr>
            </w:pPr>
            <w:r w:rsidRPr="002F33E8">
              <w:rPr>
                <w:spacing w:val="-5"/>
                <w:sz w:val="18"/>
              </w:rPr>
              <w:t>USB HID</w:t>
            </w:r>
          </w:p>
          <w:p w14:paraId="3DBF5506" w14:textId="066F09DF" w:rsidR="0099679B" w:rsidRPr="002F33E8" w:rsidRDefault="0099679B" w:rsidP="000654FD">
            <w:pPr>
              <w:pStyle w:val="TableParagraph"/>
              <w:spacing w:before="1" w:line="240" w:lineRule="auto"/>
              <w:ind w:left="117"/>
              <w:jc w:val="center"/>
              <w:rPr>
                <w:sz w:val="18"/>
              </w:rPr>
            </w:pPr>
            <w:r w:rsidRPr="002F33E8">
              <w:rPr>
                <w:spacing w:val="-5"/>
                <w:sz w:val="18"/>
              </w:rPr>
              <w:t>Serial RS232</w:t>
            </w:r>
          </w:p>
        </w:tc>
        <w:tc>
          <w:tcPr>
            <w:tcW w:w="1620" w:type="dxa"/>
            <w:tcBorders>
              <w:top w:val="single" w:sz="4" w:space="0" w:color="7E7E7E"/>
              <w:bottom w:val="single" w:sz="4" w:space="0" w:color="7E7E7E"/>
            </w:tcBorders>
          </w:tcPr>
          <w:p w14:paraId="4D0E0C81" w14:textId="77777777" w:rsidR="0099679B" w:rsidRPr="002F33E8" w:rsidRDefault="0099679B" w:rsidP="000654FD">
            <w:pPr>
              <w:pStyle w:val="TableParagraph"/>
              <w:spacing w:before="1" w:line="240" w:lineRule="auto"/>
              <w:jc w:val="center"/>
              <w:rPr>
                <w:spacing w:val="-5"/>
                <w:sz w:val="18"/>
              </w:rPr>
            </w:pPr>
            <w:r w:rsidRPr="002F33E8">
              <w:rPr>
                <w:spacing w:val="-5"/>
                <w:sz w:val="18"/>
              </w:rPr>
              <w:t>USB HID</w:t>
            </w:r>
          </w:p>
          <w:p w14:paraId="702D949E" w14:textId="38769DD6" w:rsidR="0099679B" w:rsidRPr="002F33E8" w:rsidRDefault="0099679B" w:rsidP="000654FD">
            <w:pPr>
              <w:pStyle w:val="TableParagraph"/>
              <w:spacing w:before="1" w:line="240" w:lineRule="auto"/>
              <w:jc w:val="center"/>
              <w:rPr>
                <w:sz w:val="18"/>
              </w:rPr>
            </w:pPr>
            <w:r w:rsidRPr="002F33E8">
              <w:rPr>
                <w:spacing w:val="-5"/>
                <w:sz w:val="18"/>
              </w:rPr>
              <w:t>Serial RS232</w:t>
            </w:r>
          </w:p>
        </w:tc>
        <w:tc>
          <w:tcPr>
            <w:tcW w:w="277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731F5E62" w14:textId="77777777" w:rsidR="0099679B" w:rsidRPr="002F33E8" w:rsidRDefault="0099679B" w:rsidP="000F2BE1">
            <w:pPr>
              <w:pStyle w:val="TableParagraph"/>
              <w:spacing w:before="1" w:line="240" w:lineRule="auto"/>
              <w:ind w:left="161"/>
              <w:jc w:val="center"/>
              <w:rPr>
                <w:spacing w:val="-5"/>
                <w:sz w:val="18"/>
              </w:rPr>
            </w:pPr>
            <w:r w:rsidRPr="002F33E8">
              <w:rPr>
                <w:spacing w:val="-5"/>
                <w:sz w:val="18"/>
              </w:rPr>
              <w:t>USB HID</w:t>
            </w:r>
          </w:p>
          <w:p w14:paraId="1FAB53DB" w14:textId="3A7A50E6" w:rsidR="0099679B" w:rsidRPr="002F33E8" w:rsidRDefault="0099679B" w:rsidP="000F2BE1">
            <w:pPr>
              <w:pStyle w:val="TableParagraph"/>
              <w:spacing w:before="1" w:line="240" w:lineRule="auto"/>
              <w:ind w:left="161"/>
              <w:jc w:val="center"/>
              <w:rPr>
                <w:sz w:val="18"/>
              </w:rPr>
            </w:pPr>
            <w:r w:rsidRPr="002F33E8">
              <w:rPr>
                <w:spacing w:val="-5"/>
                <w:sz w:val="18"/>
              </w:rPr>
              <w:t>Serial RS232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0ABCC61D" w14:textId="04BA9EA3" w:rsidR="0099679B" w:rsidRPr="0052454B" w:rsidRDefault="0099679B" w:rsidP="0099679B">
            <w:pPr>
              <w:pStyle w:val="TableParagraph"/>
              <w:spacing w:before="1" w:line="240" w:lineRule="auto"/>
              <w:rPr>
                <w:color w:val="00B050"/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0708F9F1" w14:textId="5434B2C2" w:rsidR="0099679B" w:rsidRPr="0052454B" w:rsidRDefault="0099679B" w:rsidP="0099679B">
            <w:pPr>
              <w:pStyle w:val="TableParagraph"/>
              <w:spacing w:before="1" w:line="240" w:lineRule="auto"/>
              <w:ind w:left="114"/>
              <w:rPr>
                <w:color w:val="00B05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7E6936E3" w14:textId="28FB8547" w:rsidR="0099679B" w:rsidRPr="0052454B" w:rsidRDefault="0099679B" w:rsidP="0099679B">
            <w:pPr>
              <w:pStyle w:val="TableParagraph"/>
              <w:spacing w:before="1" w:line="240" w:lineRule="auto"/>
              <w:ind w:left="182"/>
              <w:rPr>
                <w:color w:val="00B050"/>
                <w:sz w:val="18"/>
              </w:rPr>
            </w:pPr>
          </w:p>
        </w:tc>
      </w:tr>
      <w:tr w:rsidR="0099679B" w14:paraId="3AD82D6E" w14:textId="77777777" w:rsidTr="002F33E8">
        <w:trPr>
          <w:trHeight w:val="418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</w:tcPr>
          <w:p w14:paraId="2DD92575" w14:textId="65AC697E" w:rsidR="0099679B" w:rsidRDefault="0099679B" w:rsidP="0099679B">
            <w:pPr>
              <w:pStyle w:val="TableParagraph"/>
              <w:spacing w:line="224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Controller</w:t>
            </w:r>
          </w:p>
        </w:tc>
        <w:tc>
          <w:tcPr>
            <w:tcW w:w="2520" w:type="dxa"/>
            <w:tcBorders>
              <w:top w:val="single" w:sz="4" w:space="0" w:color="7E7E7E"/>
              <w:bottom w:val="single" w:sz="4" w:space="0" w:color="7E7E7E"/>
            </w:tcBorders>
          </w:tcPr>
          <w:p w14:paraId="7E7EC8C6" w14:textId="114FC246" w:rsidR="0099679B" w:rsidRPr="002F33E8" w:rsidRDefault="0099679B" w:rsidP="000654FD">
            <w:pPr>
              <w:pStyle w:val="TableParagraph"/>
              <w:ind w:left="0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Chip on board</w:t>
            </w:r>
          </w:p>
        </w:tc>
        <w:tc>
          <w:tcPr>
            <w:tcW w:w="1620" w:type="dxa"/>
            <w:tcBorders>
              <w:top w:val="single" w:sz="4" w:space="0" w:color="7E7E7E"/>
              <w:bottom w:val="single" w:sz="4" w:space="0" w:color="7E7E7E"/>
            </w:tcBorders>
          </w:tcPr>
          <w:p w14:paraId="60E95AE0" w14:textId="49777728" w:rsidR="0099679B" w:rsidRPr="002F33E8" w:rsidRDefault="0099679B" w:rsidP="000654FD">
            <w:pPr>
              <w:pStyle w:val="TableParagraph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Chip on board</w:t>
            </w:r>
          </w:p>
        </w:tc>
        <w:tc>
          <w:tcPr>
            <w:tcW w:w="277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 w14:paraId="73502275" w14:textId="46070278" w:rsidR="0099679B" w:rsidRPr="002F33E8" w:rsidRDefault="0099679B" w:rsidP="000F2BE1">
            <w:pPr>
              <w:pStyle w:val="TableParagraph"/>
              <w:ind w:left="161"/>
              <w:jc w:val="center"/>
              <w:rPr>
                <w:sz w:val="18"/>
              </w:rPr>
            </w:pPr>
            <w:r w:rsidRPr="002F33E8">
              <w:rPr>
                <w:sz w:val="18"/>
              </w:rPr>
              <w:t>Chip on board</w:t>
            </w:r>
          </w:p>
        </w:tc>
        <w:tc>
          <w:tcPr>
            <w:tcW w:w="20" w:type="dxa"/>
            <w:tcBorders>
              <w:top w:val="single" w:sz="4" w:space="0" w:color="7E7E7E"/>
              <w:bottom w:val="single" w:sz="4" w:space="0" w:color="7E7E7E"/>
            </w:tcBorders>
          </w:tcPr>
          <w:p w14:paraId="6446CF99" w14:textId="521B39B0" w:rsidR="0099679B" w:rsidRPr="00BF4326" w:rsidRDefault="0099679B" w:rsidP="0099679B">
            <w:pPr>
              <w:pStyle w:val="TableParagraph"/>
              <w:rPr>
                <w:color w:val="00B050"/>
                <w:sz w:val="18"/>
              </w:rPr>
            </w:pPr>
          </w:p>
        </w:tc>
        <w:tc>
          <w:tcPr>
            <w:tcW w:w="90" w:type="dxa"/>
            <w:tcBorders>
              <w:top w:val="single" w:sz="4" w:space="0" w:color="7E7E7E"/>
              <w:bottom w:val="single" w:sz="4" w:space="0" w:color="7E7E7E"/>
            </w:tcBorders>
          </w:tcPr>
          <w:p w14:paraId="0B970C68" w14:textId="59454955" w:rsidR="0099679B" w:rsidRPr="00BF4326" w:rsidRDefault="0099679B" w:rsidP="0099679B">
            <w:pPr>
              <w:pStyle w:val="TableParagraph"/>
              <w:ind w:left="114"/>
              <w:rPr>
                <w:color w:val="00B050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7E7E7E"/>
              <w:bottom w:val="single" w:sz="4" w:space="0" w:color="7E7E7E"/>
            </w:tcBorders>
          </w:tcPr>
          <w:p w14:paraId="3CC3B3DE" w14:textId="066484BF" w:rsidR="0099679B" w:rsidRPr="00BF4326" w:rsidRDefault="0099679B" w:rsidP="0099679B">
            <w:pPr>
              <w:pStyle w:val="TableParagraph"/>
              <w:ind w:left="182"/>
              <w:rPr>
                <w:color w:val="00B050"/>
                <w:sz w:val="18"/>
              </w:rPr>
            </w:pPr>
          </w:p>
        </w:tc>
      </w:tr>
      <w:tr w:rsidR="000C0CE9" w14:paraId="069961DE" w14:textId="77777777" w:rsidTr="001A3242">
        <w:trPr>
          <w:trHeight w:val="489"/>
        </w:trPr>
        <w:tc>
          <w:tcPr>
            <w:tcW w:w="222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1253B060" w14:textId="77777777" w:rsidR="000C0CE9" w:rsidRPr="009A3BFB" w:rsidRDefault="000C0CE9" w:rsidP="000C0CE9">
            <w:pPr>
              <w:pStyle w:val="TableParagraph"/>
              <w:spacing w:line="265" w:lineRule="exact"/>
              <w:ind w:left="122"/>
              <w:rPr>
                <w:b/>
                <w:color w:val="FF0000"/>
              </w:rPr>
            </w:pPr>
            <w:r w:rsidRPr="000C0CE9">
              <w:rPr>
                <w:b/>
              </w:rPr>
              <w:t>DISPLAY</w:t>
            </w:r>
            <w:r w:rsidRPr="000C0CE9">
              <w:rPr>
                <w:b/>
                <w:spacing w:val="-8"/>
              </w:rPr>
              <w:t xml:space="preserve"> </w:t>
            </w:r>
            <w:r w:rsidRPr="000C0CE9">
              <w:rPr>
                <w:b/>
                <w:spacing w:val="-2"/>
              </w:rPr>
              <w:t>SPECS</w:t>
            </w:r>
          </w:p>
        </w:tc>
        <w:tc>
          <w:tcPr>
            <w:tcW w:w="8505" w:type="dxa"/>
            <w:gridSpan w:val="7"/>
            <w:tcBorders>
              <w:top w:val="single" w:sz="4" w:space="0" w:color="7E7E7E"/>
              <w:bottom w:val="single" w:sz="4" w:space="0" w:color="7E7E7E"/>
            </w:tcBorders>
            <w:shd w:val="clear" w:color="auto" w:fill="5B9BD4"/>
          </w:tcPr>
          <w:p w14:paraId="794FD488" w14:textId="1C64AD66" w:rsidR="000C0CE9" w:rsidRPr="009A3BFB" w:rsidRDefault="000C0CE9" w:rsidP="000C0CE9">
            <w:pPr>
              <w:pStyle w:val="TableParagraph"/>
              <w:spacing w:line="225" w:lineRule="exact"/>
              <w:ind w:left="0"/>
              <w:rPr>
                <w:color w:val="FF0000"/>
                <w:sz w:val="20"/>
              </w:rPr>
            </w:pPr>
            <w:r w:rsidRPr="00C26C10">
              <w:rPr>
                <w:b/>
                <w:bCs/>
                <w:color w:val="002060"/>
                <w:sz w:val="20"/>
              </w:rPr>
              <w:t>Note:</w:t>
            </w:r>
            <w:r w:rsidRPr="002A4BED">
              <w:rPr>
                <w:color w:val="002060"/>
                <w:spacing w:val="-6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Various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Industrial</w:t>
            </w:r>
            <w:r w:rsidRPr="002A4BED">
              <w:rPr>
                <w:color w:val="002060"/>
                <w:spacing w:val="-3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LCDs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are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available</w:t>
            </w:r>
            <w:r w:rsidRPr="002A4BED">
              <w:rPr>
                <w:color w:val="002060"/>
                <w:spacing w:val="-7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in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each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size,</w:t>
            </w:r>
            <w:r w:rsidRPr="002A4BED">
              <w:rPr>
                <w:color w:val="002060"/>
                <w:spacing w:val="-6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or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a</w:t>
            </w:r>
            <w:r w:rsidRPr="002A4BED">
              <w:rPr>
                <w:color w:val="002060"/>
                <w:spacing w:val="-2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customer</w:t>
            </w:r>
            <w:r w:rsidRPr="002A4BED">
              <w:rPr>
                <w:color w:val="002060"/>
                <w:spacing w:val="-3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selected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LCD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can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be</w:t>
            </w:r>
            <w:r w:rsidRPr="002A4BED">
              <w:rPr>
                <w:color w:val="002060"/>
                <w:spacing w:val="-3"/>
                <w:sz w:val="20"/>
              </w:rPr>
              <w:t xml:space="preserve"> </w:t>
            </w:r>
            <w:r w:rsidRPr="002A4BED">
              <w:rPr>
                <w:color w:val="002060"/>
                <w:spacing w:val="-2"/>
                <w:sz w:val="20"/>
              </w:rPr>
              <w:t>used. LCD/Touchscreen Bonding solutions may also be available.</w:t>
            </w:r>
            <w:r>
              <w:rPr>
                <w:color w:val="002060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Call</w:t>
            </w:r>
            <w:r w:rsidRPr="002A4BED">
              <w:rPr>
                <w:color w:val="002060"/>
                <w:spacing w:val="-5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us</w:t>
            </w:r>
            <w:r w:rsidRPr="002A4BED">
              <w:rPr>
                <w:color w:val="002060"/>
                <w:spacing w:val="-6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>for</w:t>
            </w:r>
            <w:r w:rsidRPr="002A4BED">
              <w:rPr>
                <w:color w:val="002060"/>
                <w:spacing w:val="-4"/>
                <w:sz w:val="20"/>
              </w:rPr>
              <w:t xml:space="preserve"> </w:t>
            </w:r>
            <w:r w:rsidRPr="002A4BED">
              <w:rPr>
                <w:color w:val="002060"/>
                <w:sz w:val="20"/>
              </w:rPr>
              <w:t xml:space="preserve">details and possible </w:t>
            </w:r>
            <w:r w:rsidRPr="002A4BED">
              <w:rPr>
                <w:color w:val="002060"/>
                <w:spacing w:val="-2"/>
                <w:sz w:val="20"/>
              </w:rPr>
              <w:t>options.</w:t>
            </w:r>
          </w:p>
        </w:tc>
      </w:tr>
    </w:tbl>
    <w:p w14:paraId="7B27C891" w14:textId="77777777" w:rsidR="000160C1" w:rsidRDefault="000160C1" w:rsidP="002F33E8">
      <w:pPr>
        <w:spacing w:before="10"/>
        <w:rPr>
          <w:sz w:val="18"/>
        </w:rPr>
      </w:pPr>
    </w:p>
    <w:p w14:paraId="0D80CC6D" w14:textId="7642C90C" w:rsidR="00A4341C" w:rsidRDefault="002F33E8" w:rsidP="002F33E8">
      <w:pPr>
        <w:spacing w:before="10"/>
        <w:rPr>
          <w:sz w:val="18"/>
        </w:rPr>
      </w:pPr>
      <w:r>
        <w:rPr>
          <w:sz w:val="18"/>
        </w:rPr>
        <w:t>N</w:t>
      </w:r>
      <w:r w:rsidR="00EA2743">
        <w:rPr>
          <w:sz w:val="18"/>
        </w:rPr>
        <w:t>ote:</w:t>
      </w:r>
      <w:r w:rsidR="00EA2743">
        <w:rPr>
          <w:spacing w:val="-4"/>
          <w:sz w:val="18"/>
        </w:rPr>
        <w:t xml:space="preserve"> </w:t>
      </w:r>
      <w:r w:rsidR="00EA2743">
        <w:rPr>
          <w:sz w:val="18"/>
        </w:rPr>
        <w:t>Technical</w:t>
      </w:r>
      <w:r w:rsidR="00EA2743">
        <w:rPr>
          <w:spacing w:val="-3"/>
          <w:sz w:val="18"/>
        </w:rPr>
        <w:t xml:space="preserve"> </w:t>
      </w:r>
      <w:r w:rsidR="00EA2743">
        <w:rPr>
          <w:sz w:val="18"/>
        </w:rPr>
        <w:t>Specs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are</w:t>
      </w:r>
      <w:r w:rsidR="00EA2743">
        <w:rPr>
          <w:spacing w:val="1"/>
          <w:sz w:val="18"/>
        </w:rPr>
        <w:t xml:space="preserve"> </w:t>
      </w:r>
      <w:r w:rsidR="00EA2743">
        <w:rPr>
          <w:sz w:val="18"/>
        </w:rPr>
        <w:t>subject</w:t>
      </w:r>
      <w:r w:rsidR="00EA2743">
        <w:rPr>
          <w:spacing w:val="-1"/>
          <w:sz w:val="18"/>
        </w:rPr>
        <w:t xml:space="preserve"> </w:t>
      </w:r>
      <w:r w:rsidR="00EA2743">
        <w:rPr>
          <w:sz w:val="18"/>
        </w:rPr>
        <w:t>to</w:t>
      </w:r>
      <w:r w:rsidR="00EA2743">
        <w:rPr>
          <w:spacing w:val="-1"/>
          <w:sz w:val="18"/>
        </w:rPr>
        <w:t xml:space="preserve"> </w:t>
      </w:r>
      <w:r w:rsidR="00EA2743">
        <w:rPr>
          <w:sz w:val="18"/>
        </w:rPr>
        <w:t>change.</w:t>
      </w:r>
      <w:r w:rsidR="00EA2743">
        <w:rPr>
          <w:spacing w:val="-3"/>
          <w:sz w:val="18"/>
        </w:rPr>
        <w:t xml:space="preserve"> </w:t>
      </w:r>
      <w:r w:rsidR="00EA2743">
        <w:rPr>
          <w:sz w:val="18"/>
        </w:rPr>
        <w:t>Please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check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with</w:t>
      </w:r>
      <w:r w:rsidR="00EA2743">
        <w:rPr>
          <w:spacing w:val="-4"/>
          <w:sz w:val="18"/>
        </w:rPr>
        <w:t xml:space="preserve"> </w:t>
      </w:r>
      <w:r w:rsidR="00EA2743">
        <w:rPr>
          <w:sz w:val="18"/>
        </w:rPr>
        <w:t>our UICO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Sales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team</w:t>
      </w:r>
      <w:r w:rsidR="00EA2743">
        <w:rPr>
          <w:spacing w:val="-3"/>
          <w:sz w:val="18"/>
        </w:rPr>
        <w:t xml:space="preserve"> </w:t>
      </w:r>
      <w:r w:rsidR="00EA2743">
        <w:rPr>
          <w:sz w:val="18"/>
        </w:rPr>
        <w:t>for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latest</w:t>
      </w:r>
      <w:r w:rsidR="00EA2743">
        <w:rPr>
          <w:spacing w:val="-1"/>
          <w:sz w:val="18"/>
        </w:rPr>
        <w:t xml:space="preserve"> </w:t>
      </w:r>
      <w:r w:rsidR="00EA2743">
        <w:rPr>
          <w:sz w:val="18"/>
        </w:rPr>
        <w:t>details</w:t>
      </w:r>
      <w:r w:rsidR="00EA2743">
        <w:rPr>
          <w:spacing w:val="-3"/>
          <w:sz w:val="18"/>
        </w:rPr>
        <w:t xml:space="preserve"> </w:t>
      </w:r>
      <w:r w:rsidR="00EA2743">
        <w:rPr>
          <w:sz w:val="18"/>
        </w:rPr>
        <w:t>and</w:t>
      </w:r>
      <w:r w:rsidR="00EA2743">
        <w:rPr>
          <w:spacing w:val="-2"/>
          <w:sz w:val="18"/>
        </w:rPr>
        <w:t xml:space="preserve"> </w:t>
      </w:r>
      <w:r w:rsidR="00EA2743">
        <w:rPr>
          <w:sz w:val="18"/>
        </w:rPr>
        <w:t>additional</w:t>
      </w:r>
      <w:r w:rsidR="00EA2743">
        <w:rPr>
          <w:spacing w:val="-1"/>
          <w:sz w:val="18"/>
        </w:rPr>
        <w:t xml:space="preserve"> </w:t>
      </w:r>
      <w:r w:rsidR="00EA2743">
        <w:rPr>
          <w:sz w:val="18"/>
        </w:rPr>
        <w:t>size</w:t>
      </w:r>
      <w:r w:rsidR="00EA2743">
        <w:rPr>
          <w:spacing w:val="-2"/>
          <w:sz w:val="18"/>
        </w:rPr>
        <w:t xml:space="preserve"> offerings.</w:t>
      </w:r>
    </w:p>
    <w:sectPr w:rsidR="00A4341C">
      <w:type w:val="continuous"/>
      <w:pgSz w:w="12240" w:h="15840"/>
      <w:pgMar w:top="112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C"/>
    <w:rsid w:val="00001B16"/>
    <w:rsid w:val="000160C1"/>
    <w:rsid w:val="00020BED"/>
    <w:rsid w:val="000417E7"/>
    <w:rsid w:val="000654FD"/>
    <w:rsid w:val="000B39A3"/>
    <w:rsid w:val="000C0CE9"/>
    <w:rsid w:val="000F2BE1"/>
    <w:rsid w:val="000F4A68"/>
    <w:rsid w:val="0011217E"/>
    <w:rsid w:val="00165CA6"/>
    <w:rsid w:val="001A3242"/>
    <w:rsid w:val="001B7C63"/>
    <w:rsid w:val="0022581C"/>
    <w:rsid w:val="002F33E8"/>
    <w:rsid w:val="003071D7"/>
    <w:rsid w:val="00310D0D"/>
    <w:rsid w:val="00344BB6"/>
    <w:rsid w:val="00354C1E"/>
    <w:rsid w:val="00415446"/>
    <w:rsid w:val="004438A8"/>
    <w:rsid w:val="00445535"/>
    <w:rsid w:val="004E2265"/>
    <w:rsid w:val="00521EAC"/>
    <w:rsid w:val="0052454B"/>
    <w:rsid w:val="005A7A30"/>
    <w:rsid w:val="005B3939"/>
    <w:rsid w:val="00616A47"/>
    <w:rsid w:val="00617C78"/>
    <w:rsid w:val="0064355F"/>
    <w:rsid w:val="00687489"/>
    <w:rsid w:val="00692196"/>
    <w:rsid w:val="00700DA0"/>
    <w:rsid w:val="00716160"/>
    <w:rsid w:val="008254DD"/>
    <w:rsid w:val="008A356A"/>
    <w:rsid w:val="008B72E4"/>
    <w:rsid w:val="008C64CF"/>
    <w:rsid w:val="008D132C"/>
    <w:rsid w:val="008F5C02"/>
    <w:rsid w:val="008F7AC5"/>
    <w:rsid w:val="00930A4F"/>
    <w:rsid w:val="00952C2D"/>
    <w:rsid w:val="0099679B"/>
    <w:rsid w:val="009A3BFB"/>
    <w:rsid w:val="009D53AB"/>
    <w:rsid w:val="00A26FED"/>
    <w:rsid w:val="00A4341C"/>
    <w:rsid w:val="00A55615"/>
    <w:rsid w:val="00A71AC8"/>
    <w:rsid w:val="00A93D52"/>
    <w:rsid w:val="00AC676E"/>
    <w:rsid w:val="00AF048A"/>
    <w:rsid w:val="00B24716"/>
    <w:rsid w:val="00B36B28"/>
    <w:rsid w:val="00BB47F2"/>
    <w:rsid w:val="00BC3115"/>
    <w:rsid w:val="00BE20FB"/>
    <w:rsid w:val="00BF4326"/>
    <w:rsid w:val="00C4739C"/>
    <w:rsid w:val="00CF0421"/>
    <w:rsid w:val="00D13A79"/>
    <w:rsid w:val="00D250BA"/>
    <w:rsid w:val="00DF425D"/>
    <w:rsid w:val="00E00155"/>
    <w:rsid w:val="00E4036B"/>
    <w:rsid w:val="00E45081"/>
    <w:rsid w:val="00E7117C"/>
    <w:rsid w:val="00EA2743"/>
    <w:rsid w:val="00F90781"/>
    <w:rsid w:val="00FD12A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1E6A"/>
  <w15:docId w15:val="{094401E2-6166-40AA-A054-8CB0D5A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spacing w:before="196"/>
      <w:ind w:left="3069" w:right="29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uico.com/capacitive-touch-scree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Adamczyk</dc:creator>
  <cp:lastModifiedBy>Mark Roberts</cp:lastModifiedBy>
  <cp:revision>3</cp:revision>
  <dcterms:created xsi:type="dcterms:W3CDTF">2022-06-28T22:24:00Z</dcterms:created>
  <dcterms:modified xsi:type="dcterms:W3CDTF">2022-06-29T14:27:00Z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2022-06-16T00:00:00Z</vt:filetime>
  </property>
</Properties>
</file>